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B7862" w14:textId="59A05659" w:rsidR="00217195" w:rsidRPr="00AF11F7" w:rsidRDefault="1C7A5EE0" w:rsidP="002C1791">
      <w:pPr>
        <w:pStyle w:val="Heading1"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  <w:r w:rsidRPr="00AF11F7">
        <w:rPr>
          <w:rFonts w:ascii="Times New Roman" w:eastAsia="Times New Roman" w:hAnsi="Times New Roman" w:cs="Times New Roman"/>
          <w:color w:val="auto"/>
        </w:rPr>
        <w:t>Digital Competencies Activity</w:t>
      </w:r>
    </w:p>
    <w:p w14:paraId="3EFE80D2" w14:textId="77777777" w:rsidR="00217195" w:rsidRPr="00AF11F7" w:rsidRDefault="00217195" w:rsidP="0021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22DB77" w14:textId="2010F903" w:rsidR="1C7A5EE0" w:rsidRPr="00AF11F7" w:rsidRDefault="1C7A5EE0" w:rsidP="002C1791">
      <w:pPr>
        <w:pStyle w:val="Heading2"/>
        <w:rPr>
          <w:rFonts w:ascii="Times New Roman" w:eastAsia="Times New Roman" w:hAnsi="Times New Roman" w:cs="Times New Roman"/>
          <w:color w:val="auto"/>
        </w:rPr>
      </w:pPr>
      <w:r w:rsidRPr="00AF11F7">
        <w:rPr>
          <w:rFonts w:ascii="Times New Roman" w:eastAsia="Times New Roman" w:hAnsi="Times New Roman" w:cs="Times New Roman"/>
          <w:color w:val="auto"/>
        </w:rPr>
        <w:t>Part 1: Pick one</w:t>
      </w:r>
      <w:r w:rsidR="002C1791" w:rsidRPr="00AF11F7">
        <w:rPr>
          <w:rFonts w:ascii="Times New Roman" w:eastAsia="Times New Roman" w:hAnsi="Times New Roman" w:cs="Times New Roman"/>
          <w:color w:val="auto"/>
        </w:rPr>
        <w:t xml:space="preserve"> competency</w:t>
      </w:r>
      <w:r w:rsidRPr="00AF11F7">
        <w:rPr>
          <w:rFonts w:ascii="Times New Roman" w:eastAsia="Times New Roman" w:hAnsi="Times New Roman" w:cs="Times New Roman"/>
          <w:color w:val="auto"/>
        </w:rPr>
        <w:t>, brainstorm how you use it</w:t>
      </w: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00AF11F7" w:rsidRPr="00AF11F7" w14:paraId="0C7294DF" w14:textId="77777777" w:rsidTr="0879E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6B9B43C0" w14:textId="6B4054B1" w:rsidR="1C7A5EE0" w:rsidRPr="00AF11F7" w:rsidRDefault="1C7A5EE0" w:rsidP="0021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701E13" w14:textId="0FCE1602" w:rsidR="1C7A5EE0" w:rsidRPr="00AF11F7" w:rsidRDefault="1C7A5EE0" w:rsidP="0021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AFD69A" w14:textId="48A880AB" w:rsidR="1C7A5EE0" w:rsidRPr="00AF11F7" w:rsidRDefault="1C7A5EE0" w:rsidP="0021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C580DE" w14:textId="1CCE56BC" w:rsidR="00827FA5" w:rsidRPr="00AF11F7" w:rsidRDefault="00827FA5" w:rsidP="0021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764CFF" w14:textId="0DF4FA54" w:rsidR="00C74A22" w:rsidRPr="00AF11F7" w:rsidRDefault="00C74A22" w:rsidP="0021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342FB3" w14:textId="77777777" w:rsidR="00C74A22" w:rsidRPr="00AF11F7" w:rsidRDefault="00C74A22" w:rsidP="0021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331AC4" w14:textId="703431B0" w:rsidR="1C7A5EE0" w:rsidRPr="00AF11F7" w:rsidRDefault="1C7A5EE0" w:rsidP="0879E4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68DB39" w14:textId="67E34114" w:rsidR="00217195" w:rsidRPr="00AF11F7" w:rsidRDefault="00217195" w:rsidP="0879E4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645F13" w14:textId="798EB27D" w:rsidR="00217195" w:rsidRPr="00AF11F7" w:rsidRDefault="00217195" w:rsidP="0879E44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445B4" w14:textId="19BD75A1" w:rsidR="1C7A5EE0" w:rsidRPr="00AF11F7" w:rsidRDefault="1C7A5EE0" w:rsidP="0879E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FA88B9" w14:textId="47DA4FC3" w:rsidR="00827FA5" w:rsidRPr="00AF11F7" w:rsidRDefault="00827FA5" w:rsidP="0879E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AE8C7" w14:textId="06C6CA8B" w:rsidR="0879E44F" w:rsidRPr="00AF11F7" w:rsidRDefault="0879E44F" w:rsidP="0879E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6EF066" w14:textId="50B9A8C5" w:rsidR="0879E44F" w:rsidRPr="00AF11F7" w:rsidRDefault="0879E44F" w:rsidP="0879E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1BFCFB" w14:textId="7FFFD569" w:rsidR="1C7A5EE0" w:rsidRPr="00AF11F7" w:rsidRDefault="1C7A5EE0" w:rsidP="0021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A0B414" w14:textId="7F2082A4" w:rsidR="1C7A5EE0" w:rsidRPr="00AF11F7" w:rsidRDefault="1C7A5EE0" w:rsidP="0021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175D0" w14:textId="31AAB1FF" w:rsidR="1C7A5EE0" w:rsidRPr="00AF11F7" w:rsidRDefault="1C7A5EE0" w:rsidP="0021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9E9E1C" w14:textId="552CDAEE" w:rsidR="1C7A5EE0" w:rsidRPr="00AF11F7" w:rsidRDefault="1C7A5EE0" w:rsidP="0021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98E7CF" w14:textId="0DC95411" w:rsidR="1C7A5EE0" w:rsidRPr="00AF11F7" w:rsidRDefault="1C7A5EE0" w:rsidP="00217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F7">
        <w:rPr>
          <w:rFonts w:ascii="Times New Roman" w:eastAsia="Times New Roman" w:hAnsi="Times New Roman" w:cs="Times New Roman"/>
          <w:i/>
          <w:sz w:val="24"/>
          <w:szCs w:val="24"/>
        </w:rPr>
        <w:t>Popular Competencies for this activity:</w:t>
      </w:r>
      <w:r w:rsidRPr="00AF1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1F7">
        <w:rPr>
          <w:rFonts w:ascii="Times New Roman" w:eastAsia="Times New Roman" w:hAnsi="Times New Roman" w:cs="Times New Roman"/>
          <w:bCs/>
          <w:sz w:val="24"/>
          <w:szCs w:val="24"/>
        </w:rPr>
        <w:t>1.1 Networks and file management</w:t>
      </w:r>
      <w:r w:rsidRPr="00AF11F7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r w:rsidR="00217195" w:rsidRPr="00AF11F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F11F7">
        <w:rPr>
          <w:rFonts w:ascii="Times New Roman" w:eastAsia="Times New Roman" w:hAnsi="Times New Roman" w:cs="Times New Roman"/>
          <w:bCs/>
          <w:sz w:val="24"/>
          <w:szCs w:val="24"/>
        </w:rPr>
        <w:t xml:space="preserve">4 Managing digital </w:t>
      </w:r>
      <w:r w:rsidR="00217195" w:rsidRPr="00AF11F7">
        <w:rPr>
          <w:rFonts w:ascii="Times New Roman" w:eastAsia="Times New Roman" w:hAnsi="Times New Roman" w:cs="Times New Roman"/>
          <w:bCs/>
          <w:sz w:val="24"/>
          <w:szCs w:val="24"/>
        </w:rPr>
        <w:t>identity</w:t>
      </w:r>
      <w:r w:rsidRPr="00AF11F7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r w:rsidRPr="00AF11F7">
        <w:rPr>
          <w:rFonts w:ascii="Times New Roman" w:eastAsia="Times New Roman" w:hAnsi="Times New Roman" w:cs="Times New Roman"/>
          <w:bCs/>
          <w:sz w:val="24"/>
          <w:szCs w:val="24"/>
        </w:rPr>
        <w:t>2.1 Collaborative communication</w:t>
      </w:r>
      <w:r w:rsidRPr="00AF11F7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r w:rsidRPr="00AF11F7">
        <w:rPr>
          <w:rFonts w:ascii="Times New Roman" w:eastAsia="Times New Roman" w:hAnsi="Times New Roman" w:cs="Times New Roman"/>
          <w:bCs/>
          <w:sz w:val="24"/>
          <w:szCs w:val="24"/>
        </w:rPr>
        <w:t>2.2 Digital writing and publishing</w:t>
      </w:r>
      <w:r w:rsidRPr="00AF11F7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r w:rsidRPr="00AF11F7">
        <w:rPr>
          <w:rFonts w:ascii="Times New Roman" w:eastAsia="Times New Roman" w:hAnsi="Times New Roman" w:cs="Times New Roman"/>
          <w:bCs/>
          <w:sz w:val="24"/>
          <w:szCs w:val="24"/>
        </w:rPr>
        <w:t>2.3 Audiovisual analysis and production</w:t>
      </w:r>
      <w:r w:rsidRPr="00AF11F7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r w:rsidRPr="00AF11F7">
        <w:rPr>
          <w:rFonts w:ascii="Times New Roman" w:eastAsia="Times New Roman" w:hAnsi="Times New Roman" w:cs="Times New Roman"/>
          <w:bCs/>
          <w:sz w:val="24"/>
          <w:szCs w:val="24"/>
        </w:rPr>
        <w:t>3.1 Electronic data collection</w:t>
      </w:r>
      <w:r w:rsidRPr="00AF11F7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r w:rsidRPr="00AF11F7">
        <w:rPr>
          <w:rFonts w:ascii="Times New Roman" w:eastAsia="Times New Roman" w:hAnsi="Times New Roman" w:cs="Times New Roman"/>
          <w:bCs/>
          <w:sz w:val="24"/>
          <w:szCs w:val="24"/>
        </w:rPr>
        <w:t>4.2 Data analysis</w:t>
      </w:r>
    </w:p>
    <w:p w14:paraId="0A17FCB1" w14:textId="01A9A2B2" w:rsidR="07F78D66" w:rsidRPr="00AF11F7" w:rsidRDefault="07F78D66" w:rsidP="00217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89001" w14:textId="2580A265" w:rsidR="1C7A5EE0" w:rsidRPr="00AF11F7" w:rsidRDefault="1C7A5EE0" w:rsidP="002C1791">
      <w:pPr>
        <w:pStyle w:val="Heading2"/>
        <w:rPr>
          <w:rFonts w:ascii="Times New Roman" w:hAnsi="Times New Roman" w:cs="Times New Roman"/>
          <w:color w:val="auto"/>
        </w:rPr>
      </w:pPr>
      <w:r w:rsidRPr="00AF11F7">
        <w:rPr>
          <w:rFonts w:ascii="Times New Roman" w:hAnsi="Times New Roman" w:cs="Times New Roman"/>
          <w:color w:val="auto"/>
        </w:rPr>
        <w:t>Part 2: Write your story</w:t>
      </w:r>
      <w:r w:rsidR="002C1791" w:rsidRPr="00AF11F7">
        <w:rPr>
          <w:rFonts w:ascii="Times New Roman" w:hAnsi="Times New Roman" w:cs="Times New Roman"/>
          <w:color w:val="auto"/>
        </w:rPr>
        <w:t xml:space="preserve"> (for resume, cover letter, or interview answer)</w:t>
      </w: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00AF11F7" w:rsidRPr="00AF11F7" w14:paraId="7EA66EA8" w14:textId="77777777" w:rsidTr="0879E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40BCA76E" w14:textId="6B4054B1" w:rsidR="1C7A5EE0" w:rsidRPr="00AF11F7" w:rsidRDefault="1C7A5EE0" w:rsidP="0021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8BC0D2" w14:textId="0FCE1602" w:rsidR="1C7A5EE0" w:rsidRPr="00AF11F7" w:rsidRDefault="1C7A5EE0" w:rsidP="0021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2E6A4" w14:textId="48A880AB" w:rsidR="1C7A5EE0" w:rsidRPr="00AF11F7" w:rsidRDefault="1C7A5EE0" w:rsidP="0021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B0B6A4" w14:textId="3DC313F6" w:rsidR="1C7A5EE0" w:rsidRPr="00AF11F7" w:rsidRDefault="1C7A5EE0" w:rsidP="0021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9FBA7A" w14:textId="4EBAC40F" w:rsidR="1C7A5EE0" w:rsidRPr="00AF11F7" w:rsidRDefault="1C7A5EE0" w:rsidP="0021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C4091A" w14:textId="0A1F9D30" w:rsidR="00217195" w:rsidRPr="00AF11F7" w:rsidRDefault="00217195" w:rsidP="0021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DDD783" w14:textId="27F33A8D" w:rsidR="1C7A5EE0" w:rsidRPr="00AF11F7" w:rsidRDefault="1C7A5EE0" w:rsidP="0879E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1A08DE" w14:textId="7BC2BD10" w:rsidR="00827FA5" w:rsidRPr="00AF11F7" w:rsidRDefault="00827FA5" w:rsidP="0879E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DC1947" w14:textId="77777777" w:rsidR="00827FA5" w:rsidRPr="00AF11F7" w:rsidRDefault="00827FA5" w:rsidP="0879E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A3502" w14:textId="3C6012E3" w:rsidR="1C7A5EE0" w:rsidRPr="00AF11F7" w:rsidRDefault="1C7A5EE0" w:rsidP="0879E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15AF7" w14:textId="50EC47DE" w:rsidR="00C74A22" w:rsidRPr="00AF11F7" w:rsidRDefault="00C74A22" w:rsidP="0879E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DFC60" w14:textId="77777777" w:rsidR="00C74A22" w:rsidRPr="00AF11F7" w:rsidRDefault="00C74A22" w:rsidP="0879E4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FFE88" w14:textId="72D8FD87" w:rsidR="1C7A5EE0" w:rsidRPr="00AF11F7" w:rsidRDefault="1C7A5EE0" w:rsidP="0021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124C96" w14:textId="46D926A0" w:rsidR="00827FA5" w:rsidRPr="00AF11F7" w:rsidRDefault="00827FA5" w:rsidP="0021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BB539" w14:textId="77777777" w:rsidR="00827FA5" w:rsidRPr="00AF11F7" w:rsidRDefault="00827FA5" w:rsidP="0021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9F957C" w14:textId="31AAB1FF" w:rsidR="1C7A5EE0" w:rsidRPr="00AF11F7" w:rsidRDefault="1C7A5EE0" w:rsidP="00217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5ED11" w14:textId="55412D83" w:rsidR="1C7A5EE0" w:rsidRPr="00AF11F7" w:rsidRDefault="1C7A5EE0" w:rsidP="0021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AD081" w14:textId="77777777" w:rsidR="00217195" w:rsidRPr="00AF11F7" w:rsidRDefault="00217195" w:rsidP="00217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F39C9" w14:textId="77777777" w:rsidR="00217195" w:rsidRPr="00AF11F7" w:rsidRDefault="00217195" w:rsidP="00217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CDFF9" w14:textId="77777777" w:rsidR="00217195" w:rsidRPr="00AF11F7" w:rsidRDefault="00217195">
      <w:pPr>
        <w:rPr>
          <w:rFonts w:ascii="Times New Roman" w:hAnsi="Times New Roman" w:cs="Times New Roman"/>
          <w:sz w:val="24"/>
          <w:szCs w:val="24"/>
        </w:rPr>
      </w:pPr>
      <w:r w:rsidRPr="00AF11F7">
        <w:rPr>
          <w:rFonts w:ascii="Times New Roman" w:hAnsi="Times New Roman" w:cs="Times New Roman"/>
          <w:sz w:val="24"/>
          <w:szCs w:val="24"/>
        </w:rPr>
        <w:br w:type="page"/>
      </w:r>
    </w:p>
    <w:p w14:paraId="2DCACB52" w14:textId="1B99A071" w:rsidR="07F78D66" w:rsidRPr="00AF11F7" w:rsidRDefault="0879E44F" w:rsidP="002C1791">
      <w:pPr>
        <w:pStyle w:val="Heading2"/>
        <w:rPr>
          <w:rFonts w:ascii="Times New Roman" w:hAnsi="Times New Roman" w:cs="Times New Roman"/>
          <w:color w:val="auto"/>
        </w:rPr>
      </w:pPr>
      <w:r w:rsidRPr="00AF11F7">
        <w:rPr>
          <w:rFonts w:ascii="Times New Roman" w:hAnsi="Times New Roman" w:cs="Times New Roman"/>
          <w:color w:val="auto"/>
        </w:rPr>
        <w:lastRenderedPageBreak/>
        <w:t>Part 3: Peer Review</w:t>
      </w:r>
    </w:p>
    <w:p w14:paraId="0FFB0294" w14:textId="465D3185" w:rsidR="1C7A5EE0" w:rsidRPr="00AF11F7" w:rsidRDefault="1C7A5EE0" w:rsidP="00217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F7">
        <w:rPr>
          <w:rFonts w:ascii="Times New Roman" w:hAnsi="Times New Roman" w:cs="Times New Roman"/>
          <w:sz w:val="24"/>
          <w:szCs w:val="24"/>
        </w:rPr>
        <w:t>-Remember to give both constructive AND positive feedback!</w:t>
      </w:r>
    </w:p>
    <w:p w14:paraId="5F3FD523" w14:textId="595D275E" w:rsidR="002C1791" w:rsidRPr="00AF11F7" w:rsidRDefault="002C1791" w:rsidP="00217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F7">
        <w:rPr>
          <w:rFonts w:ascii="Times New Roman" w:hAnsi="Times New Roman" w:cs="Times New Roman"/>
          <w:sz w:val="24"/>
          <w:szCs w:val="24"/>
        </w:rPr>
        <w:t>-Think about the context of the story (resume/cover letter/interview)</w:t>
      </w:r>
    </w:p>
    <w:p w14:paraId="65BC2E8B" w14:textId="67125BEB" w:rsidR="002C1791" w:rsidRPr="00AF11F7" w:rsidRDefault="002C1791" w:rsidP="00217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F7">
        <w:rPr>
          <w:rFonts w:ascii="Times New Roman" w:hAnsi="Times New Roman" w:cs="Times New Roman"/>
          <w:sz w:val="24"/>
          <w:szCs w:val="24"/>
        </w:rPr>
        <w:t>-Offer specific compliments and concrete suggestions</w:t>
      </w:r>
    </w:p>
    <w:p w14:paraId="00E3DF3B" w14:textId="14D52613" w:rsidR="1C7A5EE0" w:rsidRPr="00AF11F7" w:rsidRDefault="1C7A5EE0" w:rsidP="00217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7FAB5" w14:textId="1045C2DA" w:rsidR="00217195" w:rsidRPr="00AF11F7" w:rsidRDefault="07F78D66" w:rsidP="002C1791">
      <w:pPr>
        <w:pStyle w:val="Heading2"/>
        <w:rPr>
          <w:rFonts w:ascii="Times New Roman" w:hAnsi="Times New Roman" w:cs="Times New Roman"/>
          <w:color w:val="auto"/>
        </w:rPr>
      </w:pPr>
      <w:r w:rsidRPr="00AF11F7">
        <w:rPr>
          <w:rFonts w:ascii="Times New Roman" w:hAnsi="Times New Roman" w:cs="Times New Roman"/>
          <w:color w:val="auto"/>
        </w:rPr>
        <w:t>Part 4: Links and resources</w:t>
      </w:r>
      <w:r w:rsidR="002C1791" w:rsidRPr="00AF11F7">
        <w:rPr>
          <w:rFonts w:ascii="Times New Roman" w:hAnsi="Times New Roman" w:cs="Times New Roman"/>
          <w:color w:val="auto"/>
        </w:rPr>
        <w:t xml:space="preserve"> </w:t>
      </w:r>
    </w:p>
    <w:p w14:paraId="0CA1BEE8" w14:textId="64F29EC7" w:rsidR="00217195" w:rsidRPr="00AF11F7" w:rsidRDefault="002B75AD" w:rsidP="0879E4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hyperlink r:id="rId7">
        <w:r w:rsidR="0879E44F"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Bryn Mawr College Digital Competencies website</w:t>
        </w:r>
      </w:hyperlink>
    </w:p>
    <w:p w14:paraId="2956499A" w14:textId="057351F0" w:rsidR="00217195" w:rsidRPr="00AF11F7" w:rsidRDefault="0879E44F" w:rsidP="0879E4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AF11F7">
        <w:rPr>
          <w:rFonts w:ascii="Times New Roman" w:hAnsi="Times New Roman" w:cs="Times New Roman"/>
          <w:sz w:val="24"/>
          <w:szCs w:val="24"/>
        </w:rPr>
        <w:t>Katty</w:t>
      </w:r>
      <w:proofErr w:type="spellEnd"/>
      <w:r w:rsidRPr="00AF11F7">
        <w:rPr>
          <w:rFonts w:ascii="Times New Roman" w:hAnsi="Times New Roman" w:cs="Times New Roman"/>
          <w:sz w:val="24"/>
          <w:szCs w:val="24"/>
        </w:rPr>
        <w:t xml:space="preserve"> Kay a</w:t>
      </w:r>
      <w:r w:rsidR="00677698" w:rsidRPr="00AF11F7">
        <w:rPr>
          <w:rFonts w:ascii="Times New Roman" w:hAnsi="Times New Roman" w:cs="Times New Roman"/>
          <w:sz w:val="24"/>
          <w:szCs w:val="24"/>
        </w:rPr>
        <w:t xml:space="preserve">nd Claire Shipman, </w:t>
      </w:r>
      <w:r w:rsidR="00827FA5" w:rsidRPr="00AF11F7">
        <w:rPr>
          <w:rFonts w:ascii="Times New Roman" w:hAnsi="Times New Roman" w:cs="Times New Roman"/>
          <w:sz w:val="24"/>
          <w:szCs w:val="24"/>
        </w:rPr>
        <w:t>“</w:t>
      </w:r>
      <w:hyperlink r:id="rId8">
        <w:r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The Confidence Gap</w:t>
        </w:r>
      </w:hyperlink>
      <w:proofErr w:type="gramStart"/>
      <w:r w:rsidR="00827FA5" w:rsidRPr="00AF11F7">
        <w:rPr>
          <w:rFonts w:ascii="Times New Roman" w:hAnsi="Times New Roman" w:cs="Times New Roman"/>
          <w:sz w:val="24"/>
          <w:szCs w:val="24"/>
        </w:rPr>
        <w:t>“</w:t>
      </w:r>
      <w:r w:rsidR="00677698" w:rsidRPr="00AF11F7">
        <w:rPr>
          <w:rFonts w:ascii="Times New Roman" w:hAnsi="Times New Roman" w:cs="Times New Roman"/>
          <w:sz w:val="24"/>
          <w:szCs w:val="24"/>
        </w:rPr>
        <w:t xml:space="preserve"> </w:t>
      </w:r>
      <w:r w:rsidRPr="00AF11F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F11F7">
        <w:rPr>
          <w:rFonts w:ascii="Times New Roman" w:hAnsi="Times New Roman" w:cs="Times New Roman"/>
          <w:sz w:val="24"/>
          <w:szCs w:val="24"/>
        </w:rPr>
        <w:t xml:space="preserve"> the </w:t>
      </w:r>
      <w:hyperlink r:id="rId9">
        <w:r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Confidence Quiz</w:t>
        </w:r>
      </w:hyperlink>
      <w:r w:rsidRPr="00AF11F7">
        <w:rPr>
          <w:rFonts w:ascii="Times New Roman" w:hAnsi="Times New Roman" w:cs="Times New Roman"/>
          <w:sz w:val="24"/>
          <w:szCs w:val="24"/>
        </w:rPr>
        <w:t xml:space="preserve">, </w:t>
      </w:r>
      <w:r w:rsidRPr="00AF11F7">
        <w:rPr>
          <w:rFonts w:ascii="Times New Roman" w:hAnsi="Times New Roman" w:cs="Times New Roman"/>
          <w:i/>
          <w:iCs/>
          <w:sz w:val="24"/>
          <w:szCs w:val="24"/>
        </w:rPr>
        <w:t>The Atlantic</w:t>
      </w:r>
      <w:r w:rsidRPr="00AF11F7">
        <w:rPr>
          <w:rFonts w:ascii="Times New Roman" w:hAnsi="Times New Roman" w:cs="Times New Roman"/>
          <w:sz w:val="24"/>
          <w:szCs w:val="24"/>
        </w:rPr>
        <w:t>, May 2014. Often-cited </w:t>
      </w:r>
      <w:r w:rsidRPr="00AF11F7">
        <w:rPr>
          <w:rFonts w:ascii="Times New Roman" w:hAnsi="Times New Roman" w:cs="Times New Roman"/>
          <w:i/>
          <w:iCs/>
          <w:sz w:val="24"/>
          <w:szCs w:val="24"/>
        </w:rPr>
        <w:t xml:space="preserve">Atlantic </w:t>
      </w:r>
      <w:r w:rsidRPr="00AF11F7">
        <w:rPr>
          <w:rFonts w:ascii="Times New Roman" w:hAnsi="Times New Roman" w:cs="Times New Roman"/>
          <w:sz w:val="24"/>
          <w:szCs w:val="24"/>
        </w:rPr>
        <w:t>article outlining the idea of the confidence gap.</w:t>
      </w:r>
    </w:p>
    <w:p w14:paraId="03244D3A" w14:textId="707E0933" w:rsidR="00217195" w:rsidRPr="00AF11F7" w:rsidRDefault="0879E44F" w:rsidP="0879E4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11F7">
        <w:rPr>
          <w:rFonts w:ascii="Times New Roman" w:hAnsi="Times New Roman" w:cs="Times New Roman"/>
          <w:sz w:val="24"/>
          <w:szCs w:val="24"/>
        </w:rPr>
        <w:t xml:space="preserve">Sylvia Ng, </w:t>
      </w:r>
      <w:r w:rsidR="00827FA5" w:rsidRPr="00AF11F7">
        <w:rPr>
          <w:rFonts w:ascii="Times New Roman" w:hAnsi="Times New Roman" w:cs="Times New Roman"/>
          <w:sz w:val="24"/>
          <w:szCs w:val="24"/>
        </w:rPr>
        <w:t>“</w:t>
      </w:r>
      <w:hyperlink r:id="rId10">
        <w:r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Confidence and the Gender Gap: 14 Tips for Women in Tech</w:t>
        </w:r>
      </w:hyperlink>
      <w:r w:rsidRPr="00AF11F7">
        <w:rPr>
          <w:rFonts w:ascii="Times New Roman" w:hAnsi="Times New Roman" w:cs="Times New Roman"/>
          <w:sz w:val="24"/>
          <w:szCs w:val="24"/>
        </w:rPr>
        <w:t>,</w:t>
      </w:r>
      <w:r w:rsidR="00827FA5" w:rsidRPr="00AF11F7">
        <w:rPr>
          <w:rFonts w:ascii="Times New Roman" w:hAnsi="Times New Roman" w:cs="Times New Roman"/>
          <w:sz w:val="24"/>
          <w:szCs w:val="24"/>
        </w:rPr>
        <w:t>”</w:t>
      </w:r>
      <w:r w:rsidRPr="00AF11F7">
        <w:rPr>
          <w:rFonts w:ascii="Times New Roman" w:hAnsi="Times New Roman" w:cs="Times New Roman"/>
          <w:sz w:val="24"/>
          <w:szCs w:val="24"/>
        </w:rPr>
        <w:t xml:space="preserve"> </w:t>
      </w:r>
      <w:r w:rsidRPr="00AF11F7">
        <w:rPr>
          <w:rFonts w:ascii="Times New Roman" w:hAnsi="Times New Roman" w:cs="Times New Roman"/>
          <w:i/>
          <w:iCs/>
          <w:sz w:val="24"/>
          <w:szCs w:val="24"/>
        </w:rPr>
        <w:t>Sylviaeng.com</w:t>
      </w:r>
      <w:r w:rsidRPr="00AF11F7">
        <w:rPr>
          <w:rFonts w:ascii="Times New Roman" w:hAnsi="Times New Roman" w:cs="Times New Roman"/>
          <w:sz w:val="24"/>
          <w:szCs w:val="24"/>
        </w:rPr>
        <w:t xml:space="preserve">, Mar. 14, 2017. Blogger post. Tips include: </w:t>
      </w:r>
      <w:proofErr w:type="gramStart"/>
      <w:r w:rsidRPr="00AF11F7">
        <w:rPr>
          <w:rFonts w:ascii="Times New Roman" w:hAnsi="Times New Roman" w:cs="Times New Roman"/>
          <w:sz w:val="24"/>
          <w:szCs w:val="24"/>
        </w:rPr>
        <w:t>don't</w:t>
      </w:r>
      <w:proofErr w:type="gramEnd"/>
      <w:r w:rsidRPr="00AF11F7">
        <w:rPr>
          <w:rFonts w:ascii="Times New Roman" w:hAnsi="Times New Roman" w:cs="Times New Roman"/>
          <w:sz w:val="24"/>
          <w:szCs w:val="24"/>
        </w:rPr>
        <w:t xml:space="preserve"> apologize, fail more often, learn continuously, get involved in hiring, etc. </w:t>
      </w:r>
    </w:p>
    <w:p w14:paraId="42DC92DC" w14:textId="31ED3DFF" w:rsidR="0879E44F" w:rsidRPr="00AF11F7" w:rsidRDefault="0879E44F" w:rsidP="0879E4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11F7">
        <w:rPr>
          <w:rFonts w:ascii="Times New Roman" w:hAnsi="Times New Roman" w:cs="Times New Roman"/>
          <w:sz w:val="24"/>
          <w:szCs w:val="24"/>
        </w:rPr>
        <w:t>Catherine Hill,</w:t>
      </w:r>
      <w:r w:rsidRPr="00AF11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11">
        <w:r w:rsidR="00827FA5"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“</w:t>
        </w:r>
        <w:r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Why So Few? Women in Science, Technolog</w:t>
        </w:r>
        <w:r w:rsidR="00827FA5"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y, Engineering, and Mathematics,”</w:t>
        </w:r>
      </w:hyperlink>
      <w:r w:rsidRPr="00AF11F7">
        <w:rPr>
          <w:rFonts w:ascii="Times New Roman" w:hAnsi="Times New Roman" w:cs="Times New Roman"/>
          <w:sz w:val="24"/>
          <w:szCs w:val="24"/>
        </w:rPr>
        <w:t xml:space="preserve"> Report from the </w:t>
      </w:r>
      <w:r w:rsidRPr="00AF11F7">
        <w:rPr>
          <w:rFonts w:ascii="Times New Roman" w:hAnsi="Times New Roman" w:cs="Times New Roman"/>
          <w:i/>
          <w:iCs/>
          <w:sz w:val="24"/>
          <w:szCs w:val="24"/>
        </w:rPr>
        <w:t>American Association of University Women</w:t>
      </w:r>
      <w:r w:rsidRPr="00AF11F7">
        <w:rPr>
          <w:rFonts w:ascii="Times New Roman" w:hAnsi="Times New Roman" w:cs="Times New Roman"/>
          <w:sz w:val="24"/>
          <w:szCs w:val="24"/>
        </w:rPr>
        <w:t>, 2010. Considers the shift from K-12 into college.</w:t>
      </w:r>
    </w:p>
    <w:p w14:paraId="568577F3" w14:textId="2AADBFED" w:rsidR="0879E44F" w:rsidRPr="00AF11F7" w:rsidRDefault="0879E44F" w:rsidP="0879E4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11F7">
        <w:rPr>
          <w:rFonts w:ascii="Times New Roman" w:hAnsi="Times New Roman" w:cs="Times New Roman"/>
          <w:sz w:val="24"/>
          <w:szCs w:val="24"/>
        </w:rPr>
        <w:t xml:space="preserve">Miller, Claire Cain. </w:t>
      </w:r>
      <w:hyperlink r:id="rId12">
        <w:r w:rsidR="00827FA5"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“</w:t>
        </w:r>
        <w:r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In Google's Inner Circle, a Falling Number </w:t>
        </w:r>
        <w:r w:rsidR="00827FA5"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of Women,”</w:t>
        </w:r>
      </w:hyperlink>
      <w:r w:rsidRPr="00AF11F7">
        <w:rPr>
          <w:rFonts w:ascii="Times New Roman" w:hAnsi="Times New Roman" w:cs="Times New Roman"/>
          <w:sz w:val="24"/>
          <w:szCs w:val="24"/>
        </w:rPr>
        <w:t xml:space="preserve"> </w:t>
      </w:r>
      <w:r w:rsidRPr="00AF11F7">
        <w:rPr>
          <w:rFonts w:ascii="Times New Roman" w:hAnsi="Times New Roman" w:cs="Times New Roman"/>
          <w:i/>
          <w:iCs/>
          <w:sz w:val="24"/>
          <w:szCs w:val="24"/>
        </w:rPr>
        <w:t>The New York Times</w:t>
      </w:r>
      <w:r w:rsidRPr="00AF11F7">
        <w:rPr>
          <w:rFonts w:ascii="Times New Roman" w:hAnsi="Times New Roman" w:cs="Times New Roman"/>
          <w:sz w:val="24"/>
          <w:szCs w:val="24"/>
        </w:rPr>
        <w:t>, Aug. 22, 2012. Case study of women in tech and the internal problems that cause it.</w:t>
      </w:r>
    </w:p>
    <w:p w14:paraId="35AE9B38" w14:textId="6845C223" w:rsidR="0879E44F" w:rsidRPr="00AF11F7" w:rsidRDefault="0879E44F" w:rsidP="0879E44F">
      <w:pPr>
        <w:pStyle w:val="ListParagraph"/>
        <w:numPr>
          <w:ilvl w:val="0"/>
          <w:numId w:val="1"/>
        </w:numPr>
        <w:spacing w:after="0" w:line="240" w:lineRule="auto"/>
      </w:pPr>
      <w:r w:rsidRPr="00AF11F7">
        <w:rPr>
          <w:rFonts w:ascii="Times New Roman" w:eastAsia="Times New Roman" w:hAnsi="Times New Roman" w:cs="Times New Roman"/>
          <w:sz w:val="24"/>
          <w:szCs w:val="24"/>
        </w:rPr>
        <w:t xml:space="preserve">David Dunning, Kerri Johnson, Joyce </w:t>
      </w:r>
      <w:proofErr w:type="spellStart"/>
      <w:r w:rsidRPr="00AF11F7">
        <w:rPr>
          <w:rFonts w:ascii="Times New Roman" w:eastAsia="Times New Roman" w:hAnsi="Times New Roman" w:cs="Times New Roman"/>
          <w:sz w:val="24"/>
          <w:szCs w:val="24"/>
        </w:rPr>
        <w:t>Ehrlinger</w:t>
      </w:r>
      <w:proofErr w:type="spellEnd"/>
      <w:r w:rsidRPr="00AF11F7">
        <w:rPr>
          <w:rFonts w:ascii="Times New Roman" w:eastAsia="Times New Roman" w:hAnsi="Times New Roman" w:cs="Times New Roman"/>
          <w:sz w:val="24"/>
          <w:szCs w:val="24"/>
        </w:rPr>
        <w:t xml:space="preserve">, and Justin Kruger, </w:t>
      </w:r>
      <w:hyperlink r:id="rId13">
        <w:r w:rsidR="00827FA5"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“W</w:t>
        </w:r>
        <w:r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hy People Fail to Recognize Their Own Incompetence</w:t>
        </w:r>
      </w:hyperlink>
      <w:r w:rsidR="00827FA5" w:rsidRPr="00AF11F7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,”</w:t>
      </w:r>
      <w:r w:rsidRPr="00AF11F7">
        <w:rPr>
          <w:rFonts w:ascii="Times New Roman" w:hAnsi="Times New Roman" w:cs="Times New Roman"/>
          <w:sz w:val="24"/>
          <w:szCs w:val="24"/>
        </w:rPr>
        <w:t xml:space="preserve"> </w:t>
      </w:r>
      <w:r w:rsidRPr="00AF11F7">
        <w:rPr>
          <w:rFonts w:ascii="Times New Roman" w:hAnsi="Times New Roman" w:cs="Times New Roman"/>
          <w:i/>
          <w:iCs/>
          <w:sz w:val="24"/>
          <w:szCs w:val="24"/>
        </w:rPr>
        <w:t>Current Directions in Psychological Science</w:t>
      </w:r>
      <w:r w:rsidRPr="00AF11F7">
        <w:rPr>
          <w:rFonts w:ascii="Times New Roman" w:hAnsi="Times New Roman" w:cs="Times New Roman"/>
          <w:sz w:val="24"/>
          <w:szCs w:val="24"/>
        </w:rPr>
        <w:t xml:space="preserve">, June 2003. Reports on scholarly research testing male and female students on their actual and perceived ability. </w:t>
      </w:r>
    </w:p>
    <w:p w14:paraId="75270522" w14:textId="73D81478" w:rsidR="0879E44F" w:rsidRPr="00AF11F7" w:rsidRDefault="0879E44F" w:rsidP="0879E44F">
      <w:pPr>
        <w:pStyle w:val="ListParagraph"/>
        <w:numPr>
          <w:ilvl w:val="0"/>
          <w:numId w:val="1"/>
        </w:numPr>
        <w:spacing w:after="0" w:line="240" w:lineRule="auto"/>
      </w:pPr>
      <w:r w:rsidRPr="00AF11F7"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r w:rsidRPr="00AF11F7">
        <w:rPr>
          <w:rFonts w:ascii="Times New Roman" w:hAnsi="Times New Roman" w:cs="Times New Roman"/>
          <w:sz w:val="24"/>
          <w:szCs w:val="24"/>
        </w:rPr>
        <w:t>Valenti</w:t>
      </w:r>
      <w:proofErr w:type="spellEnd"/>
      <w:r w:rsidRPr="00AF11F7">
        <w:rPr>
          <w:rFonts w:ascii="Times New Roman" w:hAnsi="Times New Roman" w:cs="Times New Roman"/>
          <w:sz w:val="24"/>
          <w:szCs w:val="24"/>
        </w:rPr>
        <w:t xml:space="preserve">, </w:t>
      </w:r>
      <w:r w:rsidR="00827FA5" w:rsidRPr="00AF11F7">
        <w:rPr>
          <w:rFonts w:ascii="Times New Roman" w:hAnsi="Times New Roman" w:cs="Times New Roman"/>
          <w:sz w:val="24"/>
          <w:szCs w:val="24"/>
        </w:rPr>
        <w:t>“</w:t>
      </w:r>
      <w:hyperlink r:id="rId14">
        <w:r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The Female </w:t>
        </w:r>
        <w:r w:rsidR="00827FA5"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‘</w:t>
        </w:r>
        <w:r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Confidence Gap</w:t>
        </w:r>
        <w:r w:rsidR="00827FA5"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’</w:t>
        </w:r>
        <w:r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is a Sham</w:t>
        </w:r>
      </w:hyperlink>
      <w:r w:rsidRPr="00AF11F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27FA5" w:rsidRPr="00AF11F7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AF11F7">
        <w:rPr>
          <w:rFonts w:ascii="Times New Roman" w:hAnsi="Times New Roman" w:cs="Times New Roman"/>
          <w:i/>
          <w:iCs/>
          <w:sz w:val="24"/>
          <w:szCs w:val="24"/>
        </w:rPr>
        <w:t xml:space="preserve"> The </w:t>
      </w:r>
      <w:r w:rsidRPr="00AF11F7">
        <w:rPr>
          <w:rFonts w:ascii="Times New Roman" w:hAnsi="Times New Roman" w:cs="Times New Roman"/>
          <w:i/>
          <w:sz w:val="24"/>
          <w:szCs w:val="24"/>
        </w:rPr>
        <w:t>Guardian</w:t>
      </w:r>
      <w:r w:rsidRPr="00AF11F7">
        <w:rPr>
          <w:rFonts w:ascii="Times New Roman" w:hAnsi="Times New Roman" w:cs="Times New Roman"/>
          <w:sz w:val="24"/>
          <w:szCs w:val="24"/>
        </w:rPr>
        <w:t>, 23 April 2014. Cha</w:t>
      </w:r>
      <w:r w:rsidR="00827FA5" w:rsidRPr="00AF11F7">
        <w:rPr>
          <w:rFonts w:ascii="Times New Roman" w:hAnsi="Times New Roman" w:cs="Times New Roman"/>
          <w:sz w:val="24"/>
          <w:szCs w:val="24"/>
        </w:rPr>
        <w:t>llenges the idea of</w:t>
      </w:r>
      <w:r w:rsidRPr="00AF11F7">
        <w:rPr>
          <w:rFonts w:ascii="Times New Roman" w:hAnsi="Times New Roman" w:cs="Times New Roman"/>
          <w:sz w:val="24"/>
          <w:szCs w:val="24"/>
        </w:rPr>
        <w:t xml:space="preserve"> </w:t>
      </w:r>
      <w:r w:rsidR="00827FA5" w:rsidRPr="00AF11F7">
        <w:rPr>
          <w:rFonts w:ascii="Times New Roman" w:hAnsi="Times New Roman" w:cs="Times New Roman"/>
          <w:sz w:val="24"/>
          <w:szCs w:val="24"/>
        </w:rPr>
        <w:t xml:space="preserve">a </w:t>
      </w:r>
      <w:r w:rsidRPr="00AF11F7">
        <w:rPr>
          <w:rFonts w:ascii="Times New Roman" w:hAnsi="Times New Roman" w:cs="Times New Roman"/>
          <w:sz w:val="24"/>
          <w:szCs w:val="24"/>
        </w:rPr>
        <w:t xml:space="preserve">confidence </w:t>
      </w:r>
      <w:r w:rsidR="00827FA5" w:rsidRPr="00AF11F7">
        <w:rPr>
          <w:rFonts w:ascii="Times New Roman" w:hAnsi="Times New Roman" w:cs="Times New Roman"/>
          <w:sz w:val="24"/>
          <w:szCs w:val="24"/>
        </w:rPr>
        <w:t>gap, as opposed to</w:t>
      </w:r>
      <w:r w:rsidRPr="00AF11F7">
        <w:rPr>
          <w:rFonts w:ascii="Times New Roman" w:hAnsi="Times New Roman" w:cs="Times New Roman"/>
          <w:sz w:val="24"/>
          <w:szCs w:val="24"/>
        </w:rPr>
        <w:t xml:space="preserve"> systemic barriers and differences in how men and women are treated. </w:t>
      </w:r>
    </w:p>
    <w:p w14:paraId="409C87D7" w14:textId="1C04CD33" w:rsidR="009C43D3" w:rsidRPr="00AF11F7" w:rsidRDefault="00827FA5" w:rsidP="009C43D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11F7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“</w:t>
      </w:r>
      <w:hyperlink r:id="rId15">
        <w:r w:rsidR="0879E44F"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A Confidence Gap is Keeping Women </w:t>
        </w:r>
        <w:proofErr w:type="gramStart"/>
        <w:r w:rsidR="0879E44F"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Out</w:t>
        </w:r>
        <w:proofErr w:type="gramEnd"/>
        <w:r w:rsidR="0879E44F"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of Tech: Here's How to Close It</w:t>
        </w:r>
      </w:hyperlink>
      <w:r w:rsidRPr="00AF11F7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,”</w:t>
      </w:r>
      <w:r w:rsidR="0879E44F" w:rsidRPr="00AF11F7">
        <w:rPr>
          <w:rFonts w:ascii="Times New Roman" w:hAnsi="Times New Roman" w:cs="Times New Roman"/>
          <w:sz w:val="24"/>
          <w:szCs w:val="24"/>
        </w:rPr>
        <w:t xml:space="preserve"> </w:t>
      </w:r>
      <w:r w:rsidR="0879E44F" w:rsidRPr="00AF11F7">
        <w:rPr>
          <w:rFonts w:ascii="Times New Roman" w:hAnsi="Times New Roman" w:cs="Times New Roman"/>
          <w:i/>
          <w:iCs/>
          <w:sz w:val="24"/>
          <w:szCs w:val="24"/>
        </w:rPr>
        <w:t>Fairgodboss.com</w:t>
      </w:r>
      <w:r w:rsidR="0879E44F" w:rsidRPr="00AF11F7">
        <w:rPr>
          <w:rFonts w:ascii="Times New Roman" w:hAnsi="Times New Roman" w:cs="Times New Roman"/>
          <w:sz w:val="24"/>
          <w:szCs w:val="24"/>
        </w:rPr>
        <w:t>, Nov. 2017. Blog post and link to interview about women in technology and job applications.</w:t>
      </w:r>
    </w:p>
    <w:p w14:paraId="27C20224" w14:textId="57159AFB" w:rsidR="009C43D3" w:rsidRPr="00AF11F7" w:rsidRDefault="009C43D3" w:rsidP="009C43D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11F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Ann-Louise Davidson, </w:t>
      </w:r>
      <w:hyperlink r:id="rId16" w:history="1">
        <w:r w:rsidR="00827FA5"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“G</w:t>
        </w:r>
        <w:r w:rsidRPr="00AF11F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ender Inequality is Alive and Kicking in Technology</w:t>
        </w:r>
      </w:hyperlink>
      <w:r w:rsidR="00827FA5" w:rsidRPr="00AF11F7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,”</w:t>
      </w:r>
      <w:r w:rsidRPr="00AF11F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AF11F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The Conversation</w:t>
      </w:r>
      <w:r w:rsidRPr="00AF11F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6 March 2018. Considers tech culture around 3D printing and independent learning. </w:t>
      </w:r>
    </w:p>
    <w:p w14:paraId="7D8D331B" w14:textId="0ECFD3F8" w:rsidR="0879E44F" w:rsidRPr="00AF11F7" w:rsidRDefault="0879E44F" w:rsidP="0879E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4703D" w14:textId="77777777" w:rsidR="00217195" w:rsidRPr="00AF11F7" w:rsidRDefault="00217195" w:rsidP="00217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7195" w:rsidRPr="00AF11F7" w:rsidSect="00827FA5">
      <w:headerReference w:type="default" r:id="rId17"/>
      <w:footerReference w:type="default" r:id="rId1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37C0E" w14:textId="77777777" w:rsidR="00426A56" w:rsidRDefault="00B118E7">
      <w:pPr>
        <w:spacing w:after="0" w:line="240" w:lineRule="auto"/>
      </w:pPr>
      <w:r>
        <w:separator/>
      </w:r>
    </w:p>
  </w:endnote>
  <w:endnote w:type="continuationSeparator" w:id="0">
    <w:p w14:paraId="0FF0DBB5" w14:textId="77777777" w:rsidR="00426A56" w:rsidRDefault="00B1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40"/>
      <w:gridCol w:w="8370"/>
      <w:gridCol w:w="450"/>
    </w:tblGrid>
    <w:tr w:rsidR="1C7A5EE0" w:rsidRPr="002C1791" w14:paraId="54D64DBD" w14:textId="77777777" w:rsidTr="002C1791">
      <w:tc>
        <w:tcPr>
          <w:tcW w:w="540" w:type="dxa"/>
        </w:tcPr>
        <w:p w14:paraId="33D8DC23" w14:textId="2A8E9997" w:rsidR="1C7A5EE0" w:rsidRPr="002C1791" w:rsidRDefault="1C7A5EE0" w:rsidP="1C7A5EE0">
          <w:pPr>
            <w:pStyle w:val="Header"/>
            <w:ind w:left="-115"/>
            <w:rPr>
              <w:rFonts w:ascii="Times New Roman" w:hAnsi="Times New Roman" w:cs="Times New Roman"/>
            </w:rPr>
          </w:pPr>
        </w:p>
      </w:tc>
      <w:tc>
        <w:tcPr>
          <w:tcW w:w="8370" w:type="dxa"/>
        </w:tcPr>
        <w:p w14:paraId="0C8DA34F" w14:textId="5D245AE5" w:rsidR="1C7A5EE0" w:rsidRPr="002C1791" w:rsidRDefault="002B75AD" w:rsidP="1C7A5EE0">
          <w:pPr>
            <w:pStyle w:val="Header"/>
            <w:jc w:val="center"/>
            <w:rPr>
              <w:rFonts w:ascii="Times New Roman" w:hAnsi="Times New Roman" w:cs="Times New Roman"/>
            </w:rPr>
          </w:pPr>
          <w:hyperlink r:id="rId1" w:history="1">
            <w:r w:rsidR="002C1791" w:rsidRPr="002C1791">
              <w:rPr>
                <w:rStyle w:val="Hyperlink"/>
                <w:rFonts w:ascii="Times New Roman" w:hAnsi="Times New Roman" w:cs="Times New Roman"/>
              </w:rPr>
              <w:t>brynmawr.edu/digitalcompetencies</w:t>
            </w:r>
          </w:hyperlink>
          <w:r w:rsidR="002C1791" w:rsidRPr="002C1791">
            <w:rPr>
              <w:rFonts w:ascii="Times New Roman" w:hAnsi="Times New Roman" w:cs="Times New Roman"/>
            </w:rPr>
            <w:t xml:space="preserve">, </w:t>
          </w:r>
          <w:hyperlink r:id="rId2" w:history="1">
            <w:r w:rsidR="002C1791" w:rsidRPr="00995846">
              <w:rPr>
                <w:rStyle w:val="Hyperlink"/>
                <w:rFonts w:ascii="Times New Roman" w:hAnsi="Times New Roman" w:cs="Times New Roman"/>
              </w:rPr>
              <w:t>digicomp@brynmawr.edu</w:t>
            </w:r>
          </w:hyperlink>
        </w:p>
      </w:tc>
      <w:tc>
        <w:tcPr>
          <w:tcW w:w="450" w:type="dxa"/>
        </w:tcPr>
        <w:p w14:paraId="15682DAF" w14:textId="5522FD55" w:rsidR="1C7A5EE0" w:rsidRPr="002C1791" w:rsidRDefault="1C7A5EE0" w:rsidP="1C7A5EE0">
          <w:pPr>
            <w:pStyle w:val="Header"/>
            <w:ind w:right="-115"/>
            <w:jc w:val="right"/>
            <w:rPr>
              <w:rFonts w:ascii="Times New Roman" w:hAnsi="Times New Roman" w:cs="Times New Roman"/>
            </w:rPr>
          </w:pPr>
        </w:p>
      </w:tc>
    </w:tr>
  </w:tbl>
  <w:p w14:paraId="71983B5F" w14:textId="79C818BC" w:rsidR="1C7A5EE0" w:rsidRPr="002C1791" w:rsidRDefault="1C7A5EE0" w:rsidP="1C7A5EE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575FD" w14:textId="77777777" w:rsidR="00426A56" w:rsidRDefault="00B118E7">
      <w:pPr>
        <w:spacing w:after="0" w:line="240" w:lineRule="auto"/>
      </w:pPr>
      <w:r>
        <w:separator/>
      </w:r>
    </w:p>
  </w:footnote>
  <w:footnote w:type="continuationSeparator" w:id="0">
    <w:p w14:paraId="57720936" w14:textId="77777777" w:rsidR="00426A56" w:rsidRDefault="00B11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830"/>
      <w:gridCol w:w="420"/>
      <w:gridCol w:w="4110"/>
    </w:tblGrid>
    <w:tr w:rsidR="1C7A5EE0" w14:paraId="450F8ED0" w14:textId="77777777" w:rsidTr="1C7A5EE0">
      <w:tc>
        <w:tcPr>
          <w:tcW w:w="4830" w:type="dxa"/>
        </w:tcPr>
        <w:p w14:paraId="531CB31A" w14:textId="77777777" w:rsidR="00217195" w:rsidRDefault="00217195" w:rsidP="1C7A5EE0">
          <w:pPr>
            <w:pStyle w:val="Header"/>
            <w:ind w:left="-115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1-2pm, March 20</w:t>
          </w:r>
        </w:p>
        <w:p w14:paraId="7CD0199A" w14:textId="2B1B5871" w:rsidR="1C7A5EE0" w:rsidRDefault="1C7A5EE0" w:rsidP="1C7A5EE0">
          <w:pPr>
            <w:pStyle w:val="Header"/>
            <w:ind w:left="-115"/>
          </w:pPr>
          <w:r w:rsidRPr="1C7A5EE0">
            <w:rPr>
              <w:rFonts w:ascii="Times New Roman" w:eastAsia="Times New Roman" w:hAnsi="Times New Roman" w:cs="Times New Roman"/>
            </w:rPr>
            <w:t>Community Day of Learning</w:t>
          </w:r>
        </w:p>
      </w:tc>
      <w:tc>
        <w:tcPr>
          <w:tcW w:w="420" w:type="dxa"/>
        </w:tcPr>
        <w:p w14:paraId="4CD6E40A" w14:textId="28A21C80" w:rsidR="1C7A5EE0" w:rsidRDefault="1C7A5EE0" w:rsidP="1C7A5EE0">
          <w:pPr>
            <w:pStyle w:val="Header"/>
            <w:jc w:val="center"/>
          </w:pPr>
        </w:p>
      </w:tc>
      <w:tc>
        <w:tcPr>
          <w:tcW w:w="4110" w:type="dxa"/>
        </w:tcPr>
        <w:p w14:paraId="6ACF01A1" w14:textId="075AA277" w:rsidR="1C7A5EE0" w:rsidRDefault="1C7A5EE0" w:rsidP="1C7A5EE0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</w:rPr>
          </w:pPr>
          <w:r w:rsidRPr="1C7A5EE0">
            <w:rPr>
              <w:rFonts w:ascii="Times New Roman" w:eastAsia="Times New Roman" w:hAnsi="Times New Roman" w:cs="Times New Roman"/>
            </w:rPr>
            <w:t xml:space="preserve">Beth Seltzer </w:t>
          </w:r>
          <w:hyperlink r:id="rId1">
            <w:r w:rsidRPr="1C7A5EE0">
              <w:rPr>
                <w:rStyle w:val="Hyperlink"/>
                <w:rFonts w:ascii="Times New Roman" w:eastAsia="Times New Roman" w:hAnsi="Times New Roman" w:cs="Times New Roman"/>
              </w:rPr>
              <w:t>bseltzer@brynmawr.edu</w:t>
            </w:r>
          </w:hyperlink>
        </w:p>
        <w:p w14:paraId="29CC978F" w14:textId="203081A3" w:rsidR="1C7A5EE0" w:rsidRDefault="1C7A5EE0" w:rsidP="1C7A5EE0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</w:rPr>
          </w:pPr>
          <w:r w:rsidRPr="1C7A5EE0">
            <w:rPr>
              <w:rFonts w:ascii="Times New Roman" w:eastAsia="Times New Roman" w:hAnsi="Times New Roman" w:cs="Times New Roman"/>
            </w:rPr>
            <w:t xml:space="preserve">Jenny </w:t>
          </w:r>
          <w:proofErr w:type="spellStart"/>
          <w:r w:rsidRPr="1C7A5EE0">
            <w:rPr>
              <w:rFonts w:ascii="Times New Roman" w:eastAsia="Times New Roman" w:hAnsi="Times New Roman" w:cs="Times New Roman"/>
            </w:rPr>
            <w:t>Spohrer</w:t>
          </w:r>
          <w:proofErr w:type="spellEnd"/>
          <w:r w:rsidRPr="1C7A5EE0">
            <w:rPr>
              <w:rFonts w:ascii="Times New Roman" w:eastAsia="Times New Roman" w:hAnsi="Times New Roman" w:cs="Times New Roman"/>
            </w:rPr>
            <w:t xml:space="preserve"> </w:t>
          </w:r>
          <w:hyperlink r:id="rId2">
            <w:r w:rsidRPr="1C7A5EE0">
              <w:rPr>
                <w:rStyle w:val="Hyperlink"/>
                <w:rFonts w:ascii="Times New Roman" w:eastAsia="Times New Roman" w:hAnsi="Times New Roman" w:cs="Times New Roman"/>
              </w:rPr>
              <w:t>jspohrer@brynmawr.edu</w:t>
            </w:r>
          </w:hyperlink>
        </w:p>
      </w:tc>
    </w:tr>
  </w:tbl>
  <w:p w14:paraId="36E560F1" w14:textId="39755307" w:rsidR="1C7A5EE0" w:rsidRDefault="1C7A5EE0" w:rsidP="1C7A5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5294"/>
    <w:multiLevelType w:val="hybridMultilevel"/>
    <w:tmpl w:val="8C5C1254"/>
    <w:lvl w:ilvl="0" w:tplc="917E3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A3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81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87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AD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C2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A5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0B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64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04DFE"/>
    <w:multiLevelType w:val="hybridMultilevel"/>
    <w:tmpl w:val="A31E2F10"/>
    <w:lvl w:ilvl="0" w:tplc="01A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4B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04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06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0B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CC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8C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A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81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5F187A"/>
    <w:rsid w:val="00091A76"/>
    <w:rsid w:val="00181155"/>
    <w:rsid w:val="00217195"/>
    <w:rsid w:val="002B75AD"/>
    <w:rsid w:val="002C1791"/>
    <w:rsid w:val="00426A56"/>
    <w:rsid w:val="004F0EA4"/>
    <w:rsid w:val="00677698"/>
    <w:rsid w:val="007A64C9"/>
    <w:rsid w:val="00827FA5"/>
    <w:rsid w:val="009C43D3"/>
    <w:rsid w:val="00AF11F7"/>
    <w:rsid w:val="00B118E7"/>
    <w:rsid w:val="00C74A22"/>
    <w:rsid w:val="00CF393F"/>
    <w:rsid w:val="07F78D66"/>
    <w:rsid w:val="0879E44F"/>
    <w:rsid w:val="1C7A5EE0"/>
    <w:rsid w:val="575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6D9607"/>
  <w15:chartTrackingRefBased/>
  <w15:docId w15:val="{B1442936-C54D-4035-A39C-63EBA9B9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C17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C1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F0EA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tlantic.com/magazine/archive/2014/05/the-confidence-gap/359815/" TargetMode="External"/><Relationship Id="rId13" Type="http://schemas.openxmlformats.org/officeDocument/2006/relationships/hyperlink" Target="https://s3.wp.wsu.edu/uploads/sites/252/2014/10/DunJohnEhrKrug2003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rynmawr.edu/digitalcompetencies" TargetMode="External"/><Relationship Id="rId12" Type="http://schemas.openxmlformats.org/officeDocument/2006/relationships/hyperlink" Target="http://www.nytimes.com/2012/08/23/technology/in-googles-inner-circle-a-falling-number-of-women.html?pagewanted=2&amp;_r=1&amp;smid=tw-nytimesbusiness&amp;partner=socialflow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heconversation.com/gender-inequality-is-alive-and-kicking-in-technology-9253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auw.org/research/why-so-fe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airygodboss.com/articles/jobs/a-confidence-gap-is-keeping-women-out-of-tech-here-s-how-to-close-it" TargetMode="External"/><Relationship Id="rId10" Type="http://schemas.openxmlformats.org/officeDocument/2006/relationships/hyperlink" Target="https://sylvia.ng/2017/03/14/confidence-and-the-gender-gap-tips-for-women-in-tec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heconfidencecode.com/confidence-quiz/" TargetMode="External"/><Relationship Id="rId14" Type="http://schemas.openxmlformats.org/officeDocument/2006/relationships/hyperlink" Target="https://www.theguardian.com/commentisfree/2014/apr/23/female-confidence-gap-katty-kay-claire-shipma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gicomp@brynmawr.edu" TargetMode="External"/><Relationship Id="rId1" Type="http://schemas.openxmlformats.org/officeDocument/2006/relationships/hyperlink" Target="https://www.brynmawr.edu/digitalcompetenci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spohrer@brynmawr.edu" TargetMode="External"/><Relationship Id="rId1" Type="http://schemas.openxmlformats.org/officeDocument/2006/relationships/hyperlink" Target="mailto:bseltzer@brynmaw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Seltzer</dc:creator>
  <cp:keywords/>
  <dc:description/>
  <cp:lastModifiedBy>Beth Seltzer</cp:lastModifiedBy>
  <cp:revision>2</cp:revision>
  <cp:lastPrinted>2018-03-20T13:19:00Z</cp:lastPrinted>
  <dcterms:created xsi:type="dcterms:W3CDTF">2018-03-22T18:46:00Z</dcterms:created>
  <dcterms:modified xsi:type="dcterms:W3CDTF">2018-03-22T18:46:00Z</dcterms:modified>
</cp:coreProperties>
</file>